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2A" w:rsidRDefault="008E392A">
      <w:pPr>
        <w:rPr>
          <w:rFonts w:ascii="Comic Sans MS" w:eastAsia="CGIJEA+Arial" w:hAnsi="Comic Sans MS" w:cs="Comic Sans MS"/>
          <w:color w:val="000000"/>
          <w:sz w:val="22"/>
          <w:szCs w:val="22"/>
          <w:u w:val="single"/>
        </w:rPr>
      </w:pPr>
      <w:r>
        <w:rPr>
          <w:rFonts w:ascii="Comic Sans MS" w:eastAsia="CGIJEA+Arial" w:hAnsi="Comic Sans MS" w:cs="Comic Sans MS"/>
          <w:color w:val="000000"/>
          <w:sz w:val="22"/>
          <w:szCs w:val="22"/>
          <w:u w:val="single"/>
        </w:rPr>
        <w:t xml:space="preserve">Health and Safety Policy </w:t>
      </w:r>
    </w:p>
    <w:p w:rsidR="008E392A" w:rsidRDefault="008E392A">
      <w:pPr>
        <w:rPr>
          <w:rFonts w:ascii="Comic Sans MS" w:eastAsia="CGIJEA+Arial" w:hAnsi="Comic Sans MS" w:cs="Comic Sans MS"/>
          <w:color w:val="000000"/>
          <w:sz w:val="22"/>
          <w:szCs w:val="22"/>
          <w:u w:val="single"/>
        </w:rPr>
      </w:pPr>
    </w:p>
    <w:p w:rsidR="008E392A" w:rsidRDefault="008E392A">
      <w:pPr>
        <w:rPr>
          <w:rFonts w:ascii="Comic Sans MS" w:eastAsia="CGIJEA+Arial" w:hAnsi="Comic Sans MS" w:cs="Comic Sans MS"/>
          <w:color w:val="000000"/>
          <w:sz w:val="22"/>
          <w:szCs w:val="22"/>
        </w:rPr>
      </w:pPr>
      <w:r>
        <w:rPr>
          <w:rFonts w:ascii="Comic Sans MS" w:eastAsia="CGIJEA+Arial" w:hAnsi="Comic Sans MS" w:cs="Comic Sans MS"/>
          <w:color w:val="000000"/>
          <w:sz w:val="22"/>
          <w:szCs w:val="22"/>
        </w:rPr>
        <w:t xml:space="preserve">This is the Health and Safety Policy statement of intent: - </w:t>
      </w:r>
    </w:p>
    <w:p w:rsidR="008E392A" w:rsidRDefault="008E392A">
      <w:pPr>
        <w:rPr>
          <w:rFonts w:ascii="Comic Sans MS" w:eastAsia="CGIJEA+Arial" w:hAnsi="Comic Sans MS" w:cs="Comic Sans MS"/>
          <w:color w:val="000000"/>
          <w:sz w:val="22"/>
          <w:szCs w:val="22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  <w:r>
        <w:rPr>
          <w:rFonts w:ascii="Comic Sans MS" w:eastAsia="CGIJEA+Arial" w:hAnsi="Comic Sans MS" w:cs="Comic Sans MS"/>
          <w:color w:val="000000"/>
          <w:sz w:val="22"/>
          <w:szCs w:val="22"/>
        </w:rPr>
        <w:t>• Our overall objective within this policy is to make the contents of this document intrinsic to our working practices on a day to day basis by following The Statutory Framework for the Early Years Foundation.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  <w:r>
        <w:rPr>
          <w:rFonts w:ascii="Comic Sans MS" w:eastAsia="CGIJEA+Arial" w:hAnsi="Comic Sans MS" w:cs="Comic Sans MS"/>
          <w:color w:val="000000"/>
          <w:sz w:val="22"/>
          <w:szCs w:val="22"/>
        </w:rPr>
        <w:t xml:space="preserve">• To provide adequate control of the health and safety risks arising from our work activities. 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  <w:r>
        <w:rPr>
          <w:rFonts w:ascii="Comic Sans MS" w:eastAsia="CGIJEA+Arial" w:hAnsi="Comic Sans MS" w:cs="Comic Sans MS"/>
          <w:color w:val="000000"/>
          <w:sz w:val="22"/>
          <w:szCs w:val="22"/>
        </w:rPr>
        <w:t xml:space="preserve">• To regularly review any risks and check that control measures remain adequate. 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  <w:r>
        <w:rPr>
          <w:rFonts w:ascii="Comic Sans MS" w:eastAsia="CGIJEA+Arial" w:hAnsi="Comic Sans MS" w:cs="Comic Sans MS"/>
          <w:color w:val="000000"/>
          <w:sz w:val="22"/>
          <w:szCs w:val="22"/>
        </w:rPr>
        <w:t xml:space="preserve">• To consult with all employees on all matters affecting their health and safety. 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  <w:r>
        <w:rPr>
          <w:rFonts w:ascii="Comic Sans MS" w:eastAsia="CGIJEA+Arial" w:hAnsi="Comic Sans MS" w:cs="Comic Sans MS"/>
          <w:color w:val="000000"/>
          <w:sz w:val="22"/>
          <w:szCs w:val="22"/>
        </w:rPr>
        <w:t xml:space="preserve">• To provide and maintain safe environment and equipment. 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  <w:r>
        <w:rPr>
          <w:rFonts w:ascii="Comic Sans MS" w:eastAsia="CGIJEA+Arial" w:hAnsi="Comic Sans MS" w:cs="Comic Sans MS"/>
          <w:color w:val="000000"/>
          <w:sz w:val="22"/>
          <w:szCs w:val="22"/>
        </w:rPr>
        <w:t xml:space="preserve">• To ensure safe handling use and storage of any substances. 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  <w:r>
        <w:rPr>
          <w:rFonts w:ascii="Comic Sans MS" w:eastAsia="CGIJEA+Arial" w:hAnsi="Comic Sans MS" w:cs="Comic Sans MS"/>
          <w:color w:val="000000"/>
          <w:sz w:val="22"/>
          <w:szCs w:val="22"/>
        </w:rPr>
        <w:t xml:space="preserve">• To provide the necessary instruction, training, information and supervision for all staff, to ensure the competence of all staff. 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  <w:r>
        <w:rPr>
          <w:rFonts w:ascii="Comic Sans MS" w:eastAsia="CGIJEA+Arial" w:hAnsi="Comic Sans MS" w:cs="Comic Sans MS"/>
          <w:color w:val="000000"/>
          <w:sz w:val="22"/>
          <w:szCs w:val="22"/>
        </w:rPr>
        <w:t xml:space="preserve">• To prevent accidents/ill health through good risk assessment processes 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  <w:r>
        <w:rPr>
          <w:rFonts w:ascii="Comic Sans MS" w:eastAsia="CGIJEA+Arial" w:hAnsi="Comic Sans MS" w:cs="Comic Sans MS"/>
          <w:color w:val="000000"/>
          <w:sz w:val="22"/>
          <w:szCs w:val="22"/>
        </w:rPr>
        <w:t xml:space="preserve">• To create a culture of ‘thinking safety’ where staff regularly bring forward any observations/concerns. 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  <w:r>
        <w:rPr>
          <w:rFonts w:ascii="Comic Sans MS" w:eastAsia="CGIJEA+Arial" w:hAnsi="Comic Sans MS" w:cs="Comic Sans MS"/>
          <w:color w:val="000000"/>
          <w:sz w:val="22"/>
          <w:szCs w:val="22"/>
        </w:rPr>
        <w:t xml:space="preserve">• To provide adequate funds to rectify any health and safety issues. 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  <w:r>
        <w:rPr>
          <w:rFonts w:ascii="Comic Sans MS" w:eastAsia="CGIJEA+Arial" w:hAnsi="Comic Sans MS" w:cs="Comic Sans MS"/>
          <w:color w:val="000000"/>
          <w:sz w:val="22"/>
          <w:szCs w:val="22"/>
        </w:rPr>
        <w:t xml:space="preserve">• To review and revise this policy as necessary at regular intervals. 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2"/>
          <w:szCs w:val="22"/>
        </w:rPr>
      </w:pPr>
      <w:r>
        <w:rPr>
          <w:rFonts w:ascii="Comic Sans MS" w:eastAsia="CGIJEA+Arial" w:hAnsi="Comic Sans MS" w:cs="Comic Sans MS"/>
          <w:color w:val="000000"/>
          <w:sz w:val="22"/>
          <w:szCs w:val="22"/>
        </w:rPr>
        <w:t xml:space="preserve">Signed:                                                     Date:                        </w:t>
      </w:r>
    </w:p>
    <w:p w:rsidR="008E392A" w:rsidRDefault="008E392A">
      <w:pPr>
        <w:rPr>
          <w:rFonts w:ascii="Comic Sans MS" w:eastAsia="CGIJEA+Arial" w:hAnsi="Comic Sans MS" w:cs="Comic Sans MS"/>
          <w:color w:val="000000"/>
          <w:sz w:val="22"/>
          <w:szCs w:val="22"/>
        </w:rPr>
      </w:pPr>
    </w:p>
    <w:p w:rsidR="008E392A" w:rsidRDefault="008E392A">
      <w:pPr>
        <w:jc w:val="both"/>
        <w:rPr>
          <w:rFonts w:ascii="Comic Sans MS" w:hAnsi="Comic Sans MS" w:cs="Comic Sans MS"/>
        </w:rPr>
      </w:pPr>
    </w:p>
    <w:p w:rsidR="008E392A" w:rsidRDefault="008E392A">
      <w:pPr>
        <w:rPr>
          <w:rFonts w:ascii="Comic Sans MS" w:hAnsi="Comic Sans MS" w:cs="Comic Sans MS"/>
        </w:rPr>
      </w:pPr>
    </w:p>
    <w:p w:rsidR="008E392A" w:rsidRDefault="008E392A">
      <w:pPr>
        <w:rPr>
          <w:rFonts w:ascii="Comic Sans MS" w:hAnsi="Comic Sans MS" w:cs="Comic Sans MS"/>
        </w:rPr>
      </w:pPr>
    </w:p>
    <w:p w:rsidR="008E392A" w:rsidRDefault="008E392A">
      <w:pPr>
        <w:rPr>
          <w:rFonts w:ascii="Comic Sans MS" w:hAnsi="Comic Sans MS" w:cs="Comic Sans MS"/>
        </w:rPr>
      </w:pPr>
    </w:p>
    <w:p w:rsidR="008E392A" w:rsidRDefault="008E392A">
      <w:pPr>
        <w:rPr>
          <w:rFonts w:ascii="Comic Sans MS" w:hAnsi="Comic Sans MS" w:cs="Comic Sans MS"/>
        </w:rPr>
      </w:pPr>
    </w:p>
    <w:p w:rsidR="008E392A" w:rsidRDefault="008E392A">
      <w:pPr>
        <w:rPr>
          <w:rFonts w:ascii="Comic Sans MS" w:hAnsi="Comic Sans MS" w:cs="Comic Sans MS"/>
        </w:rPr>
      </w:pPr>
    </w:p>
    <w:p w:rsidR="008E392A" w:rsidRDefault="008E392A">
      <w:pPr>
        <w:rPr>
          <w:rFonts w:ascii="Comic Sans MS" w:hAnsi="Comic Sans MS" w:cs="Comic Sans MS"/>
        </w:rPr>
      </w:pPr>
    </w:p>
    <w:p w:rsidR="008E392A" w:rsidRDefault="008E392A">
      <w:pPr>
        <w:rPr>
          <w:rFonts w:ascii="Comic Sans MS" w:hAnsi="Comic Sans MS" w:cs="Comic Sans MS"/>
        </w:rPr>
      </w:pPr>
    </w:p>
    <w:p w:rsidR="008E392A" w:rsidRDefault="008E392A">
      <w:pPr>
        <w:rPr>
          <w:rFonts w:ascii="Comic Sans MS" w:hAnsi="Comic Sans MS" w:cs="Comic Sans MS"/>
        </w:rPr>
      </w:pPr>
    </w:p>
    <w:p w:rsidR="00725273" w:rsidRDefault="00725273">
      <w:pPr>
        <w:rPr>
          <w:rFonts w:ascii="Comic Sans MS" w:hAnsi="Comic Sans MS" w:cs="Comic Sans MS"/>
          <w:sz w:val="22"/>
          <w:szCs w:val="22"/>
          <w:u w:val="single"/>
        </w:rPr>
      </w:pPr>
    </w:p>
    <w:p w:rsidR="008E392A" w:rsidRDefault="008E392A">
      <w:pPr>
        <w:rPr>
          <w:rFonts w:ascii="Comic Sans MS" w:hAnsi="Comic Sans MS" w:cs="Comic Sans MS"/>
          <w:sz w:val="22"/>
          <w:szCs w:val="22"/>
          <w:u w:val="single"/>
        </w:rPr>
      </w:pPr>
      <w:r>
        <w:rPr>
          <w:rFonts w:ascii="Comic Sans MS" w:hAnsi="Comic Sans MS" w:cs="Comic Sans MS"/>
          <w:sz w:val="22"/>
          <w:szCs w:val="22"/>
          <w:u w:val="single"/>
        </w:rPr>
        <w:lastRenderedPageBreak/>
        <w:t>Responsibilities</w:t>
      </w:r>
    </w:p>
    <w:p w:rsidR="008E392A" w:rsidRDefault="008E392A">
      <w:pPr>
        <w:rPr>
          <w:rFonts w:ascii="Comic Sans MS" w:hAnsi="Comic Sans MS" w:cs="Comic Sans MS"/>
          <w:color w:val="000000"/>
          <w:sz w:val="24"/>
          <w:szCs w:val="24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  <w:r>
        <w:rPr>
          <w:rFonts w:ascii="Comic Sans MS" w:eastAsia="CGIJEA+Arial" w:hAnsi="Comic Sans MS" w:cs="Comic Sans MS"/>
          <w:color w:val="000000"/>
          <w:sz w:val="23"/>
          <w:szCs w:val="23"/>
        </w:rPr>
        <w:t>Overall and final responsibility for health and safety is that of the owner.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</w:p>
    <w:p w:rsidR="008E392A" w:rsidRDefault="008E392A">
      <w:pPr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  <w:r>
        <w:rPr>
          <w:rFonts w:ascii="Comic Sans MS" w:eastAsia="CGIJEA+Arial" w:hAnsi="Comic Sans MS" w:cs="Comic Sans MS"/>
          <w:color w:val="000000"/>
          <w:sz w:val="23"/>
          <w:szCs w:val="23"/>
        </w:rPr>
        <w:t>Day-to-day responsibility for ensuring this policy is put into practice is delegated to the Manager/Officer in charge</w:t>
      </w:r>
    </w:p>
    <w:p w:rsidR="008E392A" w:rsidRDefault="008E392A">
      <w:pPr>
        <w:rPr>
          <w:rFonts w:ascii="Comic Sans MS" w:hAnsi="Comic Sans MS" w:cs="Comic Sans MS"/>
          <w:color w:val="000000"/>
          <w:sz w:val="24"/>
          <w:szCs w:val="24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  <w:r>
        <w:rPr>
          <w:rFonts w:ascii="Comic Sans MS" w:eastAsia="CGIJEA+Arial" w:hAnsi="Comic Sans MS" w:cs="Comic Sans MS"/>
          <w:color w:val="000000"/>
          <w:sz w:val="23"/>
          <w:szCs w:val="23"/>
        </w:rPr>
        <w:t xml:space="preserve">All employees have to: 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  <w:r>
        <w:rPr>
          <w:rFonts w:ascii="Comic Sans MS" w:eastAsia="CGIJEA+Arial" w:hAnsi="Comic Sans MS" w:cs="Comic Sans MS"/>
          <w:color w:val="000000"/>
          <w:sz w:val="23"/>
          <w:szCs w:val="23"/>
        </w:rPr>
        <w:t xml:space="preserve">• Co-operate with supervisors and managers on health and safety matters. 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  <w:r>
        <w:rPr>
          <w:rFonts w:ascii="Comic Sans MS" w:eastAsia="CGIJEA+Arial" w:hAnsi="Comic Sans MS" w:cs="Comic Sans MS"/>
          <w:color w:val="000000"/>
          <w:sz w:val="23"/>
          <w:szCs w:val="23"/>
        </w:rPr>
        <w:t xml:space="preserve">• Not interfere with anything provided to safeguard their health and safety. 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  <w:r>
        <w:rPr>
          <w:rFonts w:ascii="Comic Sans MS" w:eastAsia="CGIJEA+Arial" w:hAnsi="Comic Sans MS" w:cs="Comic Sans MS"/>
          <w:color w:val="000000"/>
          <w:sz w:val="23"/>
          <w:szCs w:val="23"/>
        </w:rPr>
        <w:t xml:space="preserve">• So far as is reasonably practicable safeguard the safety and welfare of these persons who they are supervising; 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  <w:r>
        <w:rPr>
          <w:rFonts w:ascii="Comic Sans MS" w:eastAsia="CGIJEA+Arial" w:hAnsi="Comic Sans MS" w:cs="Comic Sans MS"/>
          <w:color w:val="000000"/>
          <w:sz w:val="23"/>
          <w:szCs w:val="23"/>
        </w:rPr>
        <w:t xml:space="preserve">• Take reasonable care of their own health and safety; and 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  <w:r>
        <w:rPr>
          <w:rFonts w:ascii="Comic Sans MS" w:eastAsia="CGIJEA+Arial" w:hAnsi="Comic Sans MS" w:cs="Comic Sans MS"/>
          <w:color w:val="000000"/>
          <w:sz w:val="23"/>
          <w:szCs w:val="23"/>
        </w:rPr>
        <w:t>• Report all health and safety concerns to an appropriate person (as detailed in this policy statement)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  <w:r>
        <w:rPr>
          <w:rFonts w:ascii="Comic Sans MS" w:eastAsia="CGIJEA+Arial" w:hAnsi="Comic Sans MS" w:cs="Comic Sans MS"/>
          <w:color w:val="000000"/>
          <w:sz w:val="23"/>
          <w:szCs w:val="23"/>
        </w:rPr>
        <w:t>Risk assessments will be undertaken by the managers and if necessary reported to the owner (see separate policy/folder)</w:t>
      </w:r>
    </w:p>
    <w:p w:rsidR="008E392A" w:rsidRDefault="008E392A">
      <w:pPr>
        <w:rPr>
          <w:rFonts w:ascii="Comic Sans MS" w:hAnsi="Comic Sans MS" w:cs="Comic Sans MS"/>
          <w:color w:val="000000"/>
          <w:sz w:val="24"/>
          <w:szCs w:val="24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  <w:r>
        <w:rPr>
          <w:rFonts w:ascii="Comic Sans MS" w:eastAsia="CGIJEA+Arial" w:hAnsi="Comic Sans MS" w:cs="Comic Sans MS"/>
          <w:color w:val="000000"/>
          <w:sz w:val="23"/>
          <w:szCs w:val="23"/>
        </w:rPr>
        <w:t>The managers will be responsible for identifying all substances which need a COSHH assessment (see separate sheet within folder)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</w:p>
    <w:p w:rsidR="008E392A" w:rsidRDefault="008E392A">
      <w:pPr>
        <w:ind w:left="270" w:hanging="27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  <w:r>
        <w:rPr>
          <w:rFonts w:ascii="Comic Sans MS" w:eastAsia="CGIJEA+Arial" w:hAnsi="Comic Sans MS" w:cs="Comic Sans MS"/>
          <w:color w:val="000000"/>
          <w:sz w:val="23"/>
          <w:szCs w:val="23"/>
        </w:rPr>
        <w:t>The Health and Safety Law poster is displayed in the office.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  <w:r>
        <w:rPr>
          <w:rFonts w:ascii="Comic Sans MS" w:eastAsia="CGIJEA+Arial" w:hAnsi="Comic Sans MS" w:cs="Comic Sans MS"/>
          <w:color w:val="000000"/>
          <w:sz w:val="23"/>
          <w:szCs w:val="23"/>
        </w:rPr>
        <w:t>Supervision of students will be arranged and monitored by the manager.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  <w:r>
        <w:rPr>
          <w:rFonts w:ascii="Comic Sans MS" w:eastAsia="CGIJEA+Arial" w:hAnsi="Comic Sans MS" w:cs="Comic Sans MS"/>
          <w:color w:val="000000"/>
          <w:sz w:val="23"/>
          <w:szCs w:val="23"/>
        </w:rPr>
        <w:t>Induction training will be provided for all employees.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  <w:r>
        <w:rPr>
          <w:rFonts w:ascii="Comic Sans MS" w:eastAsia="CGIJEA+Arial" w:hAnsi="Comic Sans MS" w:cs="Comic Sans MS"/>
          <w:color w:val="000000"/>
          <w:sz w:val="23"/>
          <w:szCs w:val="23"/>
        </w:rPr>
        <w:t xml:space="preserve">Training records are kept by the manager and any further training will also be identified, arranged and monitored. </w:t>
      </w:r>
    </w:p>
    <w:p w:rsidR="008E392A" w:rsidRDefault="008E392A">
      <w:pPr>
        <w:rPr>
          <w:rFonts w:ascii="Comic Sans MS" w:eastAsia="CGIJEA+Arial" w:hAnsi="Comic Sans MS" w:cs="Comic Sans MS"/>
          <w:color w:val="000000"/>
          <w:sz w:val="23"/>
          <w:szCs w:val="23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  <w:r>
        <w:rPr>
          <w:rFonts w:ascii="Comic Sans MS" w:eastAsia="CGIJEA+Arial" w:hAnsi="Comic Sans MS" w:cs="Comic Sans MS"/>
        </w:rPr>
        <w:t xml:space="preserve"> </w:t>
      </w:r>
      <w:r>
        <w:rPr>
          <w:rFonts w:ascii="Comic Sans MS" w:eastAsia="CGIJEA+Arial" w:hAnsi="Comic Sans MS" w:cs="Comic Sans MS"/>
          <w:color w:val="000000"/>
          <w:sz w:val="23"/>
          <w:szCs w:val="23"/>
        </w:rPr>
        <w:t xml:space="preserve">  </w:t>
      </w: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</w:p>
    <w:p w:rsidR="008E392A" w:rsidRDefault="008E392A">
      <w:pPr>
        <w:ind w:left="360" w:hanging="360"/>
        <w:jc w:val="both"/>
        <w:rPr>
          <w:rFonts w:ascii="Comic Sans MS" w:eastAsia="CGIJEA+Arial" w:hAnsi="Comic Sans MS" w:cs="Comic Sans MS"/>
          <w:color w:val="000000"/>
          <w:sz w:val="23"/>
          <w:szCs w:val="23"/>
        </w:rPr>
      </w:pPr>
      <w:r>
        <w:rPr>
          <w:rFonts w:ascii="Comic Sans MS" w:eastAsia="CGIJEA+Arial" w:hAnsi="Comic Sans MS" w:cs="Comic Sans MS"/>
          <w:color w:val="000000"/>
          <w:sz w:val="23"/>
          <w:szCs w:val="23"/>
        </w:rPr>
        <w:t xml:space="preserve"> </w:t>
      </w:r>
    </w:p>
    <w:p w:rsidR="008E392A" w:rsidRDefault="008E392A">
      <w:pPr>
        <w:ind w:left="360" w:hanging="360"/>
        <w:jc w:val="both"/>
        <w:rPr>
          <w:rFonts w:ascii="Comic Sans MS" w:hAnsi="Comic Sans MS" w:cs="Comic Sans MS"/>
          <w:sz w:val="22"/>
          <w:szCs w:val="22"/>
          <w:u w:val="single"/>
        </w:rPr>
      </w:pPr>
    </w:p>
    <w:p w:rsidR="008E392A" w:rsidRDefault="008E392A">
      <w:pPr>
        <w:ind w:left="360" w:hanging="360"/>
        <w:jc w:val="both"/>
        <w:rPr>
          <w:rFonts w:ascii="Comic Sans MS" w:hAnsi="Comic Sans MS" w:cs="Comic Sans MS"/>
          <w:sz w:val="22"/>
          <w:szCs w:val="22"/>
          <w:u w:val="single"/>
        </w:rPr>
      </w:pPr>
    </w:p>
    <w:p w:rsidR="008E392A" w:rsidRDefault="008E392A">
      <w:pPr>
        <w:ind w:left="360" w:hanging="360"/>
        <w:jc w:val="both"/>
        <w:rPr>
          <w:rFonts w:ascii="Comic Sans MS" w:hAnsi="Comic Sans MS" w:cs="Comic Sans MS"/>
          <w:sz w:val="22"/>
          <w:szCs w:val="22"/>
          <w:u w:val="single"/>
        </w:rPr>
      </w:pPr>
    </w:p>
    <w:p w:rsidR="008E392A" w:rsidRDefault="008E392A">
      <w:pPr>
        <w:ind w:left="360" w:hanging="360"/>
        <w:jc w:val="both"/>
        <w:rPr>
          <w:rFonts w:ascii="Comic Sans MS" w:hAnsi="Comic Sans MS" w:cs="Comic Sans MS"/>
          <w:sz w:val="22"/>
          <w:szCs w:val="22"/>
          <w:u w:val="single"/>
        </w:rPr>
      </w:pPr>
      <w:r>
        <w:rPr>
          <w:rFonts w:ascii="Comic Sans MS" w:hAnsi="Comic Sans MS" w:cs="Comic Sans MS"/>
          <w:sz w:val="22"/>
          <w:szCs w:val="22"/>
          <w:u w:val="single"/>
        </w:rPr>
        <w:t>Objectives for our setting</w:t>
      </w:r>
    </w:p>
    <w:p w:rsidR="008E392A" w:rsidRDefault="008E392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It is our objective to make our settings the safest, most hygienic environment for the children, staff, students and visitors. This can be achieved through continuous awareness of potential dangers.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Children to be supervised at all times. Ratios: under 2 years old 1:3, 2- 3 years 1:4, over 3 years 1:8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Safeguarding and promoting children`s welfare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First Aid boxes located in: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Staff to be aware that children are adequately clothed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Baby wipes/disposable tissues are used to clean children`s faces.</w:t>
      </w:r>
    </w:p>
    <w:p w:rsidR="008E392A" w:rsidRPr="00FC6EAE" w:rsidRDefault="001C7D30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b/>
          <w:i/>
          <w:sz w:val="22"/>
          <w:szCs w:val="22"/>
        </w:rPr>
      </w:pPr>
      <w:proofErr w:type="spellStart"/>
      <w:r w:rsidRPr="00FC6EAE">
        <w:rPr>
          <w:rFonts w:ascii="Comic Sans MS" w:hAnsi="Comic Sans MS" w:cs="Comic Sans MS"/>
          <w:i/>
          <w:sz w:val="22"/>
          <w:szCs w:val="22"/>
        </w:rPr>
        <w:t>Children</w:t>
      </w:r>
      <w:r w:rsidR="008E392A" w:rsidRPr="00FC6EAE">
        <w:rPr>
          <w:rFonts w:ascii="Comic Sans MS" w:hAnsi="Comic Sans MS" w:cs="Comic Sans MS"/>
          <w:i/>
          <w:sz w:val="22"/>
          <w:szCs w:val="22"/>
        </w:rPr>
        <w:t>s</w:t>
      </w:r>
      <w:proofErr w:type="spellEnd"/>
      <w:r w:rsidR="008E392A" w:rsidRPr="00FC6EAE">
        <w:rPr>
          <w:rFonts w:ascii="Comic Sans MS" w:hAnsi="Comic Sans MS" w:cs="Comic Sans MS"/>
          <w:i/>
          <w:sz w:val="22"/>
          <w:szCs w:val="22"/>
        </w:rPr>
        <w:t xml:space="preserve"> toothbrushes/paste kept in separate open topped cup, stored in the bathroom</w:t>
      </w:r>
      <w:r w:rsidRPr="00FC6EAE">
        <w:rPr>
          <w:rFonts w:ascii="Comic Sans MS" w:hAnsi="Comic Sans MS" w:cs="Comic Sans MS"/>
          <w:i/>
          <w:sz w:val="22"/>
          <w:szCs w:val="22"/>
        </w:rPr>
        <w:t>/sluice</w:t>
      </w:r>
      <w:r w:rsidR="008E392A" w:rsidRPr="00FC6EAE">
        <w:rPr>
          <w:rFonts w:ascii="Comic Sans MS" w:hAnsi="Comic Sans MS" w:cs="Comic Sans MS"/>
          <w:i/>
          <w:sz w:val="22"/>
          <w:szCs w:val="22"/>
        </w:rPr>
        <w:t>. Toothbrushes are requested to be replaced by parents/</w:t>
      </w:r>
      <w:proofErr w:type="spellStart"/>
      <w:r w:rsidR="008E392A" w:rsidRPr="00FC6EAE">
        <w:rPr>
          <w:rFonts w:ascii="Comic Sans MS" w:hAnsi="Comic Sans MS" w:cs="Comic Sans MS"/>
          <w:i/>
          <w:sz w:val="22"/>
          <w:szCs w:val="22"/>
        </w:rPr>
        <w:t>carers</w:t>
      </w:r>
      <w:proofErr w:type="spellEnd"/>
      <w:r w:rsidR="008E392A" w:rsidRPr="00FC6EAE">
        <w:rPr>
          <w:rFonts w:ascii="Comic Sans MS" w:hAnsi="Comic Sans MS" w:cs="Comic Sans MS"/>
          <w:i/>
          <w:sz w:val="22"/>
          <w:szCs w:val="22"/>
        </w:rPr>
        <w:t xml:space="preserve"> every 3-6 months, depending on attendance.</w:t>
      </w:r>
      <w:r w:rsidR="00FC6EAE" w:rsidRPr="00FC6EAE">
        <w:rPr>
          <w:rFonts w:ascii="Comic Sans MS" w:hAnsi="Comic Sans MS" w:cs="Comic Sans MS"/>
          <w:i/>
          <w:sz w:val="22"/>
          <w:szCs w:val="22"/>
        </w:rPr>
        <w:t xml:space="preserve"> </w:t>
      </w:r>
      <w:r w:rsidR="00FC6EAE" w:rsidRPr="00FC6EAE">
        <w:rPr>
          <w:rFonts w:ascii="Comic Sans MS" w:hAnsi="Comic Sans MS" w:cs="Comic Sans MS"/>
          <w:b/>
          <w:i/>
          <w:sz w:val="22"/>
          <w:szCs w:val="22"/>
        </w:rPr>
        <w:t xml:space="preserve">(Suspended </w:t>
      </w:r>
      <w:r w:rsidR="00FC6EAE">
        <w:rPr>
          <w:rFonts w:ascii="Comic Sans MS" w:hAnsi="Comic Sans MS" w:cs="Comic Sans MS"/>
          <w:b/>
          <w:i/>
          <w:sz w:val="22"/>
          <w:szCs w:val="22"/>
        </w:rPr>
        <w:t xml:space="preserve">practice </w:t>
      </w:r>
      <w:r w:rsidR="00FC6EAE" w:rsidRPr="00FC6EAE">
        <w:rPr>
          <w:rFonts w:ascii="Comic Sans MS" w:hAnsi="Comic Sans MS" w:cs="Comic Sans MS"/>
          <w:b/>
          <w:i/>
          <w:sz w:val="22"/>
          <w:szCs w:val="22"/>
        </w:rPr>
        <w:t>currently)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Children will be taught correct toilet hygiene and hand washing. Hand hygiene information in Infection Prevention folder, page 76, point 6.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 premises both indoors and outdoors are to be kept safe and secure.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To follow specific legal requirements as set in the Statutory Framework for the Early Years Foundation Stage.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We will follow the guidelines set in the Infection Prevention and Communicable Disease Guidance, this is situated in the office.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Temperature should be kept between 18-21*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Thermostats/radiator guards to be used. Exposed heating pipes are insulated where children are.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Cleaning of individual rooms to be adhere</w:t>
      </w:r>
      <w:r w:rsidR="00725273">
        <w:rPr>
          <w:rFonts w:ascii="Comic Sans MS" w:hAnsi="Comic Sans MS" w:cs="Comic Sans MS"/>
          <w:sz w:val="22"/>
          <w:szCs w:val="22"/>
        </w:rPr>
        <w:t>d to and records kept (</w:t>
      </w:r>
      <w:r>
        <w:rPr>
          <w:rFonts w:ascii="Comic Sans MS" w:hAnsi="Comic Sans MS" w:cs="Comic Sans MS"/>
          <w:sz w:val="22"/>
          <w:szCs w:val="22"/>
        </w:rPr>
        <w:t>examples available)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All bins to be lined and have a lid.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Employers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liability and public insurance cover is situated in the entrance hall.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Plug sockets covers to be used.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Curtains/blind cords must be securely fastened and out of children`s reach.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No hot drinks to be permitted in rooms where children are present.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Aprons provided for staff and children participating in messy activities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Regular safety checks on equip</w:t>
      </w:r>
      <w:r w:rsidR="00725273">
        <w:rPr>
          <w:rFonts w:ascii="Comic Sans MS" w:hAnsi="Comic Sans MS" w:cs="Comic Sans MS"/>
          <w:sz w:val="22"/>
          <w:szCs w:val="22"/>
        </w:rPr>
        <w:t xml:space="preserve">ment and cleaning records 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External and internal doors to be kept closed (except Kindergarten bathroom)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Regular safety and inspection checks will be carried out by professionals on the following: heating/electrical/fire/general maintenance.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Environmental health inspections re</w:t>
      </w:r>
      <w:r w:rsidR="00725273">
        <w:rPr>
          <w:rFonts w:ascii="Comic Sans MS" w:hAnsi="Comic Sans MS" w:cs="Comic Sans MS"/>
          <w:sz w:val="22"/>
          <w:szCs w:val="22"/>
        </w:rPr>
        <w:t>ports carried out yearly (view most recent in this</w:t>
      </w:r>
      <w:r>
        <w:rPr>
          <w:rFonts w:ascii="Comic Sans MS" w:hAnsi="Comic Sans MS" w:cs="Comic Sans MS"/>
          <w:sz w:val="22"/>
          <w:szCs w:val="22"/>
        </w:rPr>
        <w:t xml:space="preserve"> folder)</w:t>
      </w:r>
    </w:p>
    <w:p w:rsidR="008E392A" w:rsidRDefault="00FC6EAE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Protective clothing (PPE)</w:t>
      </w:r>
      <w:r w:rsidR="008E392A">
        <w:rPr>
          <w:rFonts w:ascii="Comic Sans MS" w:hAnsi="Comic Sans MS" w:cs="Comic Sans MS"/>
          <w:sz w:val="22"/>
          <w:szCs w:val="22"/>
        </w:rPr>
        <w:t xml:space="preserve"> is provided for staff to wear when dealing with accidents or if assisting with toileting/changing</w:t>
      </w:r>
    </w:p>
    <w:p w:rsidR="008E392A" w:rsidRPr="00725273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Staff to adhere to dress code stipulated in terms and conditions. 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Staff are to be aware of individual children</w:t>
      </w:r>
      <w:r w:rsidR="00725273">
        <w:rPr>
          <w:rFonts w:ascii="Comic Sans MS" w:hAnsi="Comic Sans MS" w:cs="Comic Sans MS"/>
          <w:sz w:val="22"/>
          <w:szCs w:val="22"/>
        </w:rPr>
        <w:t>’</w:t>
      </w:r>
      <w:r>
        <w:rPr>
          <w:rFonts w:ascii="Comic Sans MS" w:hAnsi="Comic Sans MS" w:cs="Comic Sans MS"/>
          <w:sz w:val="22"/>
          <w:szCs w:val="22"/>
        </w:rPr>
        <w:t>s cultural influences regarding their hygiene.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There are qualified first aiders on the premises at all times.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Animals- any parents/</w:t>
      </w:r>
      <w:proofErr w:type="spellStart"/>
      <w:r>
        <w:rPr>
          <w:rFonts w:ascii="Comic Sans MS" w:hAnsi="Comic Sans MS" w:cs="Comic Sans MS"/>
          <w:sz w:val="22"/>
          <w:szCs w:val="22"/>
        </w:rPr>
        <w:t>carers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 collecting their child with their pet will not be allowed into the building with their animal and must never leave their animal unsupervised on the premises.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If there is an outbreak of gastroenteritis - play sand/dough/water should be suspended and disposed of.   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Fire exits not to be obstructed and clearly signposted.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Encourage children to tell a member of staff if the sun is obstructing their play and staff to make sure young babies and children are not positioned in direct sunlight. (use blinds)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Always mop/dry any water or drink spills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When parent/</w:t>
      </w:r>
      <w:proofErr w:type="spellStart"/>
      <w:r>
        <w:rPr>
          <w:rFonts w:ascii="Comic Sans MS" w:hAnsi="Comic Sans MS" w:cs="Comic Sans MS"/>
          <w:sz w:val="22"/>
          <w:szCs w:val="22"/>
        </w:rPr>
        <w:t>carers</w:t>
      </w:r>
      <w:proofErr w:type="spellEnd"/>
      <w:r>
        <w:rPr>
          <w:rFonts w:ascii="Comic Sans MS" w:hAnsi="Comic Sans MS" w:cs="Comic Sans MS"/>
          <w:sz w:val="22"/>
          <w:szCs w:val="22"/>
        </w:rPr>
        <w:t>/visitors leave the building, always escort them, closing the front door securely.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Dry floors after mopping, use warning signs.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Ensure tabletops/shelves are not overloaded to cause any injury.</w:t>
      </w:r>
    </w:p>
    <w:p w:rsidR="008E392A" w:rsidRPr="00C21CE3" w:rsidRDefault="008E392A">
      <w:pPr>
        <w:rPr>
          <w:rFonts w:ascii="Comic Sans MS" w:hAnsi="Comic Sans MS" w:cs="Comic Sans MS"/>
          <w:sz w:val="16"/>
          <w:szCs w:val="16"/>
        </w:rPr>
      </w:pPr>
    </w:p>
    <w:p w:rsidR="008E392A" w:rsidRDefault="008E392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Following applies to Kindergarten: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Office/kitchen windows to be closed when leave the room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Make sure the chain is on after premises are exited.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Keep gate to cloakroom locked (use second gate lock if necessary)</w:t>
      </w:r>
    </w:p>
    <w:p w:rsidR="00C21CE3" w:rsidRPr="00C21CE3" w:rsidRDefault="00C21CE3">
      <w:pPr>
        <w:rPr>
          <w:rFonts w:ascii="Comic Sans MS" w:hAnsi="Comic Sans MS" w:cs="Comic Sans MS"/>
          <w:sz w:val="12"/>
          <w:szCs w:val="12"/>
        </w:rPr>
      </w:pPr>
    </w:p>
    <w:p w:rsidR="008E392A" w:rsidRDefault="008E392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Following applies to nursery:</w:t>
      </w:r>
    </w:p>
    <w:p w:rsidR="008E392A" w:rsidRPr="00A10285" w:rsidRDefault="008E392A" w:rsidP="00A10285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Outhouse to be kept locked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No children allowed in kitchen, always make sure gate is closed</w:t>
      </w:r>
    </w:p>
    <w:p w:rsidR="008E392A" w:rsidRPr="00C21CE3" w:rsidRDefault="008E392A">
      <w:pPr>
        <w:rPr>
          <w:rFonts w:ascii="Comic Sans MS" w:hAnsi="Comic Sans MS" w:cs="Comic Sans MS"/>
          <w:sz w:val="16"/>
          <w:szCs w:val="16"/>
        </w:rPr>
      </w:pPr>
    </w:p>
    <w:p w:rsidR="008E392A" w:rsidRDefault="008E392A">
      <w:pPr>
        <w:rPr>
          <w:rFonts w:ascii="Comic Sans MS" w:hAnsi="Comic Sans MS" w:cs="Comic Sans MS"/>
          <w:sz w:val="22"/>
          <w:szCs w:val="22"/>
          <w:u w:val="single"/>
        </w:rPr>
      </w:pPr>
      <w:r>
        <w:rPr>
          <w:rFonts w:ascii="Comic Sans MS" w:hAnsi="Comic Sans MS" w:cs="Comic Sans MS"/>
          <w:sz w:val="22"/>
          <w:szCs w:val="22"/>
          <w:u w:val="single"/>
        </w:rPr>
        <w:t>Policies/information are available to view within this folder-refer to contents page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Smoking policy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Accident procedure (Inc. RIDDOR forms)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Medication/allergy procedure and policy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Sand policy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Food hygiene (including pest control and waste management)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Nappy/toileting procedure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Secur</w:t>
      </w:r>
      <w:r w:rsidR="00FD38DE">
        <w:rPr>
          <w:rFonts w:ascii="Comic Sans MS" w:hAnsi="Comic Sans MS" w:cs="Comic Sans MS"/>
          <w:sz w:val="22"/>
          <w:szCs w:val="22"/>
        </w:rPr>
        <w:t xml:space="preserve">ity policy 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Sickness policy for children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Outi</w:t>
      </w:r>
      <w:r w:rsidR="00FD38DE">
        <w:rPr>
          <w:rFonts w:ascii="Comic Sans MS" w:hAnsi="Comic Sans MS" w:cs="Comic Sans MS"/>
          <w:sz w:val="22"/>
          <w:szCs w:val="22"/>
        </w:rPr>
        <w:t xml:space="preserve">ngs policy 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Sun protection policy </w:t>
      </w:r>
    </w:p>
    <w:p w:rsidR="008E392A" w:rsidRDefault="00FD38DE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Risk assessment policy (assessments kept in separate folder)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Body fluid spillages info </w:t>
      </w:r>
    </w:p>
    <w:p w:rsidR="008E392A" w:rsidRDefault="008E392A" w:rsidP="00725273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Operational Plan</w:t>
      </w:r>
    </w:p>
    <w:p w:rsidR="004144A7" w:rsidRDefault="004144A7" w:rsidP="004144A7">
      <w:pPr>
        <w:rPr>
          <w:rFonts w:ascii="Comic Sans MS" w:hAnsi="Comic Sans MS" w:cs="Comic Sans MS"/>
          <w:sz w:val="22"/>
          <w:szCs w:val="22"/>
        </w:rPr>
      </w:pPr>
    </w:p>
    <w:p w:rsidR="004144A7" w:rsidRDefault="004144A7" w:rsidP="004144A7">
      <w:pPr>
        <w:rPr>
          <w:rFonts w:ascii="Comic Sans MS" w:hAnsi="Comic Sans MS" w:cs="Comic Sans MS"/>
          <w:sz w:val="22"/>
          <w:szCs w:val="22"/>
        </w:rPr>
      </w:pPr>
    </w:p>
    <w:p w:rsidR="004144A7" w:rsidRDefault="004144A7" w:rsidP="004144A7">
      <w:pPr>
        <w:rPr>
          <w:rFonts w:ascii="Comic Sans MS" w:hAnsi="Comic Sans MS" w:cs="Comic Sans MS"/>
          <w:sz w:val="22"/>
          <w:szCs w:val="22"/>
        </w:rPr>
      </w:pPr>
    </w:p>
    <w:p w:rsidR="004144A7" w:rsidRDefault="004144A7" w:rsidP="004144A7">
      <w:pPr>
        <w:rPr>
          <w:rFonts w:ascii="Comic Sans MS" w:hAnsi="Comic Sans MS" w:cs="Comic Sans MS"/>
          <w:sz w:val="22"/>
          <w:szCs w:val="22"/>
        </w:rPr>
      </w:pPr>
    </w:p>
    <w:p w:rsidR="004144A7" w:rsidRPr="00FC6EAE" w:rsidRDefault="004144A7" w:rsidP="004144A7">
      <w:pPr>
        <w:rPr>
          <w:rFonts w:ascii="Comic Sans MS" w:hAnsi="Comic Sans MS" w:cs="Comic Sans MS"/>
          <w:sz w:val="22"/>
          <w:szCs w:val="22"/>
          <w:u w:val="single"/>
        </w:rPr>
      </w:pPr>
      <w:r w:rsidRPr="00FC6EAE">
        <w:rPr>
          <w:rFonts w:ascii="Comic Sans MS" w:hAnsi="Comic Sans MS" w:cs="Comic Sans MS"/>
          <w:sz w:val="22"/>
          <w:szCs w:val="22"/>
          <w:u w:val="single"/>
        </w:rPr>
        <w:t>Extension to Health &amp; Safety to minimize spread of transmission of coronavirus</w:t>
      </w:r>
    </w:p>
    <w:p w:rsidR="00360878" w:rsidRPr="00FC6EAE" w:rsidRDefault="00360878" w:rsidP="004144A7">
      <w:pPr>
        <w:rPr>
          <w:rFonts w:ascii="Comic Sans MS" w:hAnsi="Comic Sans MS"/>
          <w:sz w:val="22"/>
        </w:rPr>
      </w:pPr>
    </w:p>
    <w:p w:rsidR="00360878" w:rsidRPr="00FC6EAE" w:rsidRDefault="00360878" w:rsidP="004144A7">
      <w:pPr>
        <w:rPr>
          <w:rFonts w:ascii="Comic Sans MS" w:hAnsi="Comic Sans MS"/>
          <w:b/>
          <w:sz w:val="22"/>
        </w:rPr>
      </w:pPr>
      <w:r w:rsidRPr="00FC6EAE">
        <w:rPr>
          <w:rFonts w:ascii="Comic Sans MS" w:hAnsi="Comic Sans MS"/>
          <w:b/>
          <w:sz w:val="22"/>
        </w:rPr>
        <w:t>Reducing the size of classes &amp; keeping children in small group</w:t>
      </w:r>
    </w:p>
    <w:p w:rsidR="00360878" w:rsidRPr="00FC6EAE" w:rsidRDefault="00360878" w:rsidP="00360878">
      <w:pPr>
        <w:numPr>
          <w:ilvl w:val="0"/>
          <w:numId w:val="3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 xml:space="preserve">Children to be grouped </w:t>
      </w:r>
      <w:r w:rsidRPr="00FC6EAE">
        <w:rPr>
          <w:rFonts w:ascii="Comic Sans MS" w:hAnsi="Comic Sans MS"/>
          <w:sz w:val="22"/>
        </w:rPr>
        <w:t xml:space="preserve">into smaller groups in line with EYFS </w:t>
      </w:r>
      <w:proofErr w:type="spellStart"/>
      <w:r w:rsidRPr="00FC6EAE">
        <w:rPr>
          <w:rFonts w:ascii="Comic Sans MS" w:hAnsi="Comic Sans MS"/>
          <w:sz w:val="22"/>
        </w:rPr>
        <w:t>child</w:t>
      </w:r>
      <w:proofErr w:type="gramStart"/>
      <w:r w:rsidRPr="00FC6EAE">
        <w:rPr>
          <w:rFonts w:ascii="Comic Sans MS" w:hAnsi="Comic Sans MS"/>
          <w:sz w:val="22"/>
        </w:rPr>
        <w:t>:staff</w:t>
      </w:r>
      <w:proofErr w:type="spellEnd"/>
      <w:proofErr w:type="gramEnd"/>
      <w:r w:rsidRPr="00FC6EAE">
        <w:rPr>
          <w:rFonts w:ascii="Comic Sans MS" w:hAnsi="Comic Sans MS"/>
          <w:sz w:val="22"/>
        </w:rPr>
        <w:t xml:space="preserve"> ratio (groups to remain the same as much as possible)</w:t>
      </w:r>
      <w:r w:rsidRPr="00FC6EAE">
        <w:rPr>
          <w:rFonts w:ascii="Comic Sans MS" w:hAnsi="Comic Sans MS"/>
          <w:sz w:val="22"/>
        </w:rPr>
        <w:t>. Each group will have designated area/</w:t>
      </w:r>
      <w:r w:rsidRPr="00FC6EAE">
        <w:rPr>
          <w:rFonts w:ascii="Comic Sans MS" w:hAnsi="Comic Sans MS"/>
          <w:sz w:val="22"/>
        </w:rPr>
        <w:t>room</w:t>
      </w:r>
    </w:p>
    <w:p w:rsidR="00360878" w:rsidRPr="00FC6EAE" w:rsidRDefault="00360878" w:rsidP="00360878">
      <w:pPr>
        <w:ind w:left="771"/>
        <w:rPr>
          <w:rFonts w:ascii="Comic Sans MS" w:hAnsi="Comic Sans MS"/>
          <w:sz w:val="22"/>
        </w:rPr>
      </w:pPr>
    </w:p>
    <w:p w:rsidR="00360878" w:rsidRPr="00FC6EAE" w:rsidRDefault="00360878" w:rsidP="00360878">
      <w:pPr>
        <w:numPr>
          <w:ilvl w:val="0"/>
          <w:numId w:val="3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Physical layout of rooms</w:t>
      </w:r>
      <w:r w:rsidR="00C949FA" w:rsidRPr="00FC6EAE">
        <w:rPr>
          <w:rFonts w:ascii="Comic Sans MS" w:hAnsi="Comic Sans MS"/>
          <w:sz w:val="22"/>
        </w:rPr>
        <w:t>/outdoor area</w:t>
      </w:r>
      <w:r w:rsidRPr="00FC6EAE">
        <w:rPr>
          <w:rFonts w:ascii="Comic Sans MS" w:hAnsi="Comic Sans MS"/>
          <w:sz w:val="22"/>
        </w:rPr>
        <w:t xml:space="preserve"> to </w:t>
      </w:r>
      <w:r w:rsidRPr="00FC6EAE">
        <w:rPr>
          <w:rFonts w:ascii="Comic Sans MS" w:hAnsi="Comic Sans MS"/>
          <w:sz w:val="22"/>
        </w:rPr>
        <w:t>allow small groups of children to kept at a safe distance apart (ideally 2M)</w:t>
      </w:r>
      <w:r w:rsidR="00C949FA" w:rsidRPr="00FC6EAE">
        <w:rPr>
          <w:rFonts w:ascii="Comic Sans MS" w:hAnsi="Comic Sans MS"/>
          <w:sz w:val="22"/>
        </w:rPr>
        <w:t xml:space="preserve">. </w:t>
      </w:r>
    </w:p>
    <w:p w:rsidR="00360878" w:rsidRPr="00FC6EAE" w:rsidRDefault="00360878" w:rsidP="00360878">
      <w:pPr>
        <w:pStyle w:val="ListParagraph"/>
        <w:rPr>
          <w:rFonts w:ascii="Comic Sans MS" w:hAnsi="Comic Sans MS"/>
          <w:sz w:val="22"/>
        </w:rPr>
      </w:pPr>
    </w:p>
    <w:p w:rsidR="004144A7" w:rsidRPr="00FC6EAE" w:rsidRDefault="00360878" w:rsidP="004144A7">
      <w:pPr>
        <w:rPr>
          <w:rFonts w:ascii="Comic Sans MS" w:hAnsi="Comic Sans MS"/>
          <w:b/>
          <w:sz w:val="22"/>
        </w:rPr>
      </w:pPr>
      <w:r w:rsidRPr="00FC6EAE">
        <w:rPr>
          <w:rFonts w:ascii="Comic Sans MS" w:hAnsi="Comic Sans MS"/>
          <w:b/>
          <w:sz w:val="22"/>
        </w:rPr>
        <w:t>Frequent Hand Cleaning &amp; Good Hygiene Practice</w:t>
      </w:r>
    </w:p>
    <w:p w:rsidR="004144A7" w:rsidRPr="00FC6EAE" w:rsidRDefault="00360878" w:rsidP="004144A7">
      <w:pPr>
        <w:numPr>
          <w:ilvl w:val="0"/>
          <w:numId w:val="2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Staff to p</w:t>
      </w:r>
      <w:r w:rsidR="004144A7" w:rsidRPr="00FC6EAE">
        <w:rPr>
          <w:rFonts w:ascii="Comic Sans MS" w:hAnsi="Comic Sans MS"/>
          <w:sz w:val="22"/>
        </w:rPr>
        <w:t>romote</w:t>
      </w:r>
      <w:r w:rsidR="004144A7" w:rsidRPr="00FC6EAE">
        <w:rPr>
          <w:rFonts w:ascii="Comic Sans MS" w:hAnsi="Comic Sans MS"/>
          <w:sz w:val="22"/>
        </w:rPr>
        <w:t xml:space="preserve"> daily</w:t>
      </w:r>
      <w:r w:rsidR="004144A7" w:rsidRPr="00FC6EAE">
        <w:rPr>
          <w:rFonts w:ascii="Comic Sans MS" w:hAnsi="Comic Sans MS"/>
          <w:sz w:val="22"/>
        </w:rPr>
        <w:t xml:space="preserve"> &amp; practice good hygiene habits through Games, songs and repetition. Encourage children to follow ‘Catch it, Bin it, Kill it approach- during circle time/ actively encourage when children are handwashing</w:t>
      </w:r>
    </w:p>
    <w:p w:rsidR="004144A7" w:rsidRPr="00FC6EAE" w:rsidRDefault="004144A7" w:rsidP="004144A7">
      <w:pPr>
        <w:ind w:left="720"/>
        <w:rPr>
          <w:rFonts w:ascii="Comic Sans MS" w:hAnsi="Comic Sans MS"/>
          <w:sz w:val="22"/>
        </w:rPr>
      </w:pPr>
    </w:p>
    <w:p w:rsidR="004144A7" w:rsidRPr="00FC6EAE" w:rsidRDefault="004144A7" w:rsidP="004144A7">
      <w:pPr>
        <w:numPr>
          <w:ilvl w:val="0"/>
          <w:numId w:val="2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Children/staff should be handwashing (20 seconds) or using hand sanitizer regularly throughout the day i.e.</w:t>
      </w:r>
      <w:r w:rsidRPr="00FC6EAE">
        <w:rPr>
          <w:rFonts w:ascii="Comic Sans MS" w:hAnsi="Comic Sans MS"/>
          <w:sz w:val="22"/>
        </w:rPr>
        <w:t xml:space="preserve"> </w:t>
      </w:r>
      <w:r w:rsidRPr="00FC6EAE">
        <w:rPr>
          <w:rFonts w:ascii="Comic Sans MS" w:hAnsi="Comic Sans MS"/>
          <w:sz w:val="22"/>
        </w:rPr>
        <w:t>on arrival/meal times/ after outdoor play/after toileting/after sneezing/coughing</w:t>
      </w:r>
      <w:r w:rsidRPr="00FC6EAE">
        <w:rPr>
          <w:rFonts w:ascii="Comic Sans MS" w:hAnsi="Comic Sans MS"/>
          <w:sz w:val="22"/>
        </w:rPr>
        <w:t xml:space="preserve">. </w:t>
      </w:r>
      <w:r w:rsidRPr="00FC6EAE">
        <w:rPr>
          <w:rFonts w:ascii="Comic Sans MS" w:hAnsi="Comic Sans MS"/>
          <w:sz w:val="22"/>
        </w:rPr>
        <w:t>Younger children may require assistance when handwashing</w:t>
      </w:r>
    </w:p>
    <w:p w:rsidR="004144A7" w:rsidRPr="00FC6EAE" w:rsidRDefault="004144A7" w:rsidP="004144A7">
      <w:pPr>
        <w:pStyle w:val="ListParagraph"/>
        <w:rPr>
          <w:rFonts w:ascii="Comic Sans MS" w:hAnsi="Comic Sans MS"/>
          <w:sz w:val="22"/>
        </w:rPr>
      </w:pPr>
    </w:p>
    <w:p w:rsidR="004144A7" w:rsidRPr="00FC6EAE" w:rsidRDefault="004144A7" w:rsidP="00360878">
      <w:pPr>
        <w:numPr>
          <w:ilvl w:val="0"/>
          <w:numId w:val="2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 xml:space="preserve">Handwashing/ </w:t>
      </w:r>
      <w:r w:rsidR="00360878" w:rsidRPr="00FC6EAE">
        <w:rPr>
          <w:rFonts w:ascii="Comic Sans MS" w:hAnsi="Comic Sans MS"/>
          <w:sz w:val="22"/>
        </w:rPr>
        <w:t xml:space="preserve"> </w:t>
      </w:r>
      <w:r w:rsidRPr="00FC6EAE">
        <w:rPr>
          <w:rFonts w:ascii="Comic Sans MS" w:hAnsi="Comic Sans MS"/>
          <w:sz w:val="22"/>
        </w:rPr>
        <w:t>hygiene</w:t>
      </w:r>
      <w:r w:rsidR="00360878" w:rsidRPr="00FC6EAE">
        <w:rPr>
          <w:rFonts w:ascii="Comic Sans MS" w:hAnsi="Comic Sans MS"/>
          <w:sz w:val="22"/>
        </w:rPr>
        <w:t xml:space="preserve"> &amp; Social distancing</w:t>
      </w:r>
      <w:r w:rsidRPr="00FC6EAE">
        <w:rPr>
          <w:rFonts w:ascii="Comic Sans MS" w:hAnsi="Comic Sans MS"/>
          <w:sz w:val="22"/>
        </w:rPr>
        <w:t xml:space="preserve"> pos</w:t>
      </w:r>
      <w:r w:rsidRPr="00FC6EAE">
        <w:rPr>
          <w:rFonts w:ascii="Comic Sans MS" w:hAnsi="Comic Sans MS"/>
          <w:sz w:val="22"/>
        </w:rPr>
        <w:t>ters displayed in entrance and every room</w:t>
      </w:r>
    </w:p>
    <w:p w:rsidR="00360878" w:rsidRPr="00FC6EAE" w:rsidRDefault="00360878" w:rsidP="00360878">
      <w:pPr>
        <w:pStyle w:val="ListParagraph"/>
        <w:rPr>
          <w:rFonts w:ascii="Comic Sans MS" w:hAnsi="Comic Sans MS"/>
          <w:sz w:val="22"/>
        </w:rPr>
      </w:pPr>
    </w:p>
    <w:p w:rsidR="00360878" w:rsidRPr="00FC6EAE" w:rsidRDefault="00360878" w:rsidP="00360878">
      <w:pPr>
        <w:rPr>
          <w:rFonts w:ascii="Comic Sans MS" w:hAnsi="Comic Sans MS"/>
          <w:b/>
          <w:sz w:val="22"/>
        </w:rPr>
      </w:pPr>
      <w:r w:rsidRPr="00FC6EAE">
        <w:rPr>
          <w:rFonts w:ascii="Comic Sans MS" w:hAnsi="Comic Sans MS"/>
          <w:b/>
          <w:sz w:val="22"/>
        </w:rPr>
        <w:t xml:space="preserve">Toilet </w:t>
      </w:r>
      <w:proofErr w:type="spellStart"/>
      <w:r w:rsidRPr="00FC6EAE">
        <w:rPr>
          <w:rFonts w:ascii="Comic Sans MS" w:hAnsi="Comic Sans MS"/>
          <w:b/>
          <w:sz w:val="22"/>
        </w:rPr>
        <w:t>Area</w:t>
      </w:r>
      <w:proofErr w:type="spellEnd"/>
    </w:p>
    <w:p w:rsidR="00360878" w:rsidRPr="00FC6EAE" w:rsidRDefault="00360878" w:rsidP="00360878">
      <w:pPr>
        <w:numPr>
          <w:ilvl w:val="0"/>
          <w:numId w:val="4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E</w:t>
      </w:r>
      <w:r w:rsidRPr="00FC6EAE">
        <w:rPr>
          <w:rFonts w:ascii="Comic Sans MS" w:hAnsi="Comic Sans MS"/>
          <w:sz w:val="22"/>
        </w:rPr>
        <w:t>ach group have designated toilet cubicle</w:t>
      </w:r>
    </w:p>
    <w:p w:rsidR="00360878" w:rsidRPr="00FC6EAE" w:rsidRDefault="00360878" w:rsidP="00360878">
      <w:pPr>
        <w:ind w:left="720"/>
        <w:rPr>
          <w:rFonts w:ascii="Comic Sans MS" w:hAnsi="Comic Sans MS"/>
          <w:sz w:val="22"/>
        </w:rPr>
      </w:pPr>
    </w:p>
    <w:p w:rsidR="00360878" w:rsidRPr="00FC6EAE" w:rsidRDefault="00360878" w:rsidP="00360878">
      <w:pPr>
        <w:numPr>
          <w:ilvl w:val="0"/>
          <w:numId w:val="4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Toilets and taps cleaned after each use</w:t>
      </w:r>
    </w:p>
    <w:p w:rsidR="00360878" w:rsidRPr="00FC6EAE" w:rsidRDefault="00360878" w:rsidP="00360878">
      <w:pPr>
        <w:ind w:left="720"/>
        <w:rPr>
          <w:rFonts w:ascii="Comic Sans MS" w:hAnsi="Comic Sans MS"/>
          <w:sz w:val="22"/>
        </w:rPr>
      </w:pPr>
    </w:p>
    <w:p w:rsidR="00360878" w:rsidRPr="00FC6EAE" w:rsidRDefault="00360878" w:rsidP="00360878">
      <w:pPr>
        <w:pStyle w:val="ListParagraph"/>
        <w:ind w:left="0"/>
        <w:rPr>
          <w:rFonts w:ascii="Comic Sans MS" w:hAnsi="Comic Sans MS"/>
          <w:b/>
          <w:sz w:val="22"/>
        </w:rPr>
      </w:pPr>
      <w:r w:rsidRPr="00FC6EAE">
        <w:rPr>
          <w:rFonts w:ascii="Comic Sans MS" w:hAnsi="Comic Sans MS"/>
          <w:b/>
          <w:sz w:val="22"/>
        </w:rPr>
        <w:t>Staggered breaks &amp; lunchtimes for staff to maintain social distancing.</w:t>
      </w:r>
    </w:p>
    <w:p w:rsidR="00360878" w:rsidRPr="00FC6EAE" w:rsidRDefault="00360878" w:rsidP="00360878">
      <w:pPr>
        <w:pStyle w:val="ListParagraph"/>
        <w:ind w:left="0"/>
        <w:rPr>
          <w:rFonts w:ascii="Comic Sans MS" w:hAnsi="Comic Sans MS"/>
          <w:sz w:val="22"/>
        </w:rPr>
      </w:pPr>
    </w:p>
    <w:p w:rsidR="00FC6EAE" w:rsidRDefault="00360878" w:rsidP="00FC6EAE">
      <w:pPr>
        <w:rPr>
          <w:rFonts w:ascii="Comic Sans MS" w:hAnsi="Comic Sans MS"/>
          <w:b/>
          <w:sz w:val="22"/>
        </w:rPr>
      </w:pPr>
      <w:r w:rsidRPr="00FC6EAE">
        <w:rPr>
          <w:rFonts w:ascii="Comic Sans MS" w:hAnsi="Comic Sans MS"/>
          <w:b/>
          <w:sz w:val="22"/>
        </w:rPr>
        <w:t>Drop Off &amp; Collection for Children</w:t>
      </w:r>
    </w:p>
    <w:p w:rsidR="00C949FA" w:rsidRPr="00FC6EAE" w:rsidRDefault="00C949FA" w:rsidP="00FC6EAE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Times requested from parents to highlight pick up and collection times for their child</w:t>
      </w:r>
    </w:p>
    <w:p w:rsidR="00C949FA" w:rsidRPr="00FC6EAE" w:rsidRDefault="00C949FA" w:rsidP="00C949FA">
      <w:pPr>
        <w:ind w:left="720"/>
        <w:rPr>
          <w:rFonts w:ascii="Comic Sans MS" w:hAnsi="Comic Sans MS"/>
          <w:sz w:val="22"/>
        </w:rPr>
      </w:pPr>
    </w:p>
    <w:p w:rsidR="00C949FA" w:rsidRPr="00FC6EAE" w:rsidRDefault="00C949FA" w:rsidP="00C949FA">
      <w:pPr>
        <w:numPr>
          <w:ilvl w:val="0"/>
          <w:numId w:val="5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Parents informed of door to use (Baby Room/Main Entrance)</w:t>
      </w:r>
    </w:p>
    <w:p w:rsidR="00C949FA" w:rsidRPr="00FC6EAE" w:rsidRDefault="00C949FA" w:rsidP="00C949FA">
      <w:pPr>
        <w:ind w:left="720"/>
        <w:rPr>
          <w:rFonts w:ascii="Comic Sans MS" w:hAnsi="Comic Sans MS"/>
          <w:sz w:val="22"/>
        </w:rPr>
      </w:pPr>
    </w:p>
    <w:p w:rsidR="00C949FA" w:rsidRPr="00FC6EAE" w:rsidRDefault="00C949FA" w:rsidP="00C949FA">
      <w:pPr>
        <w:numPr>
          <w:ilvl w:val="0"/>
          <w:numId w:val="5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Only one parent should attend</w:t>
      </w:r>
    </w:p>
    <w:p w:rsidR="00C949FA" w:rsidRPr="00FC6EAE" w:rsidRDefault="00C949FA" w:rsidP="00C949FA">
      <w:pPr>
        <w:pStyle w:val="ListParagraph"/>
        <w:rPr>
          <w:rFonts w:ascii="Comic Sans MS" w:hAnsi="Comic Sans MS"/>
          <w:sz w:val="22"/>
        </w:rPr>
      </w:pPr>
    </w:p>
    <w:p w:rsidR="00C949FA" w:rsidRPr="00FC6EAE" w:rsidRDefault="00C949FA" w:rsidP="00C949FA">
      <w:pPr>
        <w:numPr>
          <w:ilvl w:val="0"/>
          <w:numId w:val="5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Busy Periods may need s</w:t>
      </w:r>
      <w:r w:rsidRPr="00FC6EAE">
        <w:rPr>
          <w:rFonts w:ascii="Comic Sans MS" w:hAnsi="Comic Sans MS"/>
          <w:sz w:val="22"/>
        </w:rPr>
        <w:t xml:space="preserve">taff member on gate to monitor social distancing to entrance </w:t>
      </w:r>
    </w:p>
    <w:p w:rsidR="00C949FA" w:rsidRPr="00FC6EAE" w:rsidRDefault="00C949FA" w:rsidP="00C949FA">
      <w:pPr>
        <w:pStyle w:val="ListParagraph"/>
        <w:rPr>
          <w:rFonts w:ascii="Comic Sans MS" w:hAnsi="Comic Sans MS"/>
          <w:sz w:val="22"/>
        </w:rPr>
      </w:pPr>
    </w:p>
    <w:p w:rsidR="00FC6EAE" w:rsidRDefault="00FC6EAE" w:rsidP="00C949FA">
      <w:pPr>
        <w:rPr>
          <w:rFonts w:ascii="Comic Sans MS" w:hAnsi="Comic Sans MS"/>
          <w:b/>
          <w:sz w:val="22"/>
        </w:rPr>
      </w:pPr>
    </w:p>
    <w:p w:rsidR="00360878" w:rsidRPr="00FC6EAE" w:rsidRDefault="00C949FA" w:rsidP="00C949FA">
      <w:pPr>
        <w:rPr>
          <w:rFonts w:ascii="Comic Sans MS" w:hAnsi="Comic Sans MS"/>
          <w:b/>
          <w:sz w:val="22"/>
        </w:rPr>
      </w:pPr>
      <w:r w:rsidRPr="00FC6EAE">
        <w:rPr>
          <w:rFonts w:ascii="Comic Sans MS" w:hAnsi="Comic Sans MS"/>
          <w:b/>
          <w:sz w:val="22"/>
        </w:rPr>
        <w:t xml:space="preserve">Frequency </w:t>
      </w:r>
      <w:proofErr w:type="gramStart"/>
      <w:r w:rsidRPr="00FC6EAE">
        <w:rPr>
          <w:rFonts w:ascii="Comic Sans MS" w:hAnsi="Comic Sans MS"/>
          <w:b/>
          <w:sz w:val="22"/>
        </w:rPr>
        <w:t>Of</w:t>
      </w:r>
      <w:proofErr w:type="gramEnd"/>
      <w:r w:rsidRPr="00FC6EAE">
        <w:rPr>
          <w:rFonts w:ascii="Comic Sans MS" w:hAnsi="Comic Sans MS"/>
          <w:b/>
          <w:sz w:val="22"/>
        </w:rPr>
        <w:t xml:space="preserve"> Cleaning</w:t>
      </w:r>
    </w:p>
    <w:p w:rsidR="00360878" w:rsidRPr="00FC6EAE" w:rsidRDefault="00360878" w:rsidP="00360878">
      <w:pPr>
        <w:numPr>
          <w:ilvl w:val="0"/>
          <w:numId w:val="2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Surfaces to be cleaned more frequently</w:t>
      </w:r>
    </w:p>
    <w:p w:rsidR="00360878" w:rsidRPr="00FC6EAE" w:rsidRDefault="00360878" w:rsidP="00360878">
      <w:pPr>
        <w:pStyle w:val="ListParagraph"/>
        <w:rPr>
          <w:rFonts w:ascii="Comic Sans MS" w:hAnsi="Comic Sans MS"/>
          <w:sz w:val="22"/>
        </w:rPr>
      </w:pPr>
    </w:p>
    <w:p w:rsidR="00360878" w:rsidRPr="00FC6EAE" w:rsidRDefault="00360878" w:rsidP="00360878">
      <w:pPr>
        <w:numPr>
          <w:ilvl w:val="0"/>
          <w:numId w:val="2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Toys used in sessions to be cleaned after every use</w:t>
      </w:r>
      <w:r w:rsidR="00C949FA" w:rsidRPr="00FC6EAE">
        <w:rPr>
          <w:rFonts w:ascii="Comic Sans MS" w:hAnsi="Comic Sans MS"/>
          <w:sz w:val="22"/>
        </w:rPr>
        <w:t xml:space="preserve"> (Indoor &amp; outdoors)</w:t>
      </w:r>
    </w:p>
    <w:p w:rsidR="00360878" w:rsidRPr="00FC6EAE" w:rsidRDefault="00360878" w:rsidP="00C949FA">
      <w:pPr>
        <w:pStyle w:val="ListParagraph"/>
        <w:ind w:left="0"/>
        <w:rPr>
          <w:rFonts w:ascii="Comic Sans MS" w:hAnsi="Comic Sans MS"/>
          <w:sz w:val="22"/>
        </w:rPr>
      </w:pPr>
    </w:p>
    <w:p w:rsidR="00C949FA" w:rsidRPr="00FC6EAE" w:rsidRDefault="00C949FA" w:rsidP="00C949FA">
      <w:pPr>
        <w:pStyle w:val="ListParagraph"/>
        <w:ind w:left="0"/>
        <w:rPr>
          <w:rFonts w:ascii="Comic Sans MS" w:hAnsi="Comic Sans MS"/>
          <w:b/>
          <w:sz w:val="22"/>
        </w:rPr>
      </w:pPr>
      <w:r w:rsidRPr="00FC6EAE">
        <w:rPr>
          <w:rFonts w:ascii="Comic Sans MS" w:hAnsi="Comic Sans MS"/>
          <w:b/>
          <w:sz w:val="22"/>
        </w:rPr>
        <w:t>Reducing the use of shared items</w:t>
      </w:r>
    </w:p>
    <w:p w:rsidR="00360878" w:rsidRPr="00FC6EAE" w:rsidRDefault="00360878" w:rsidP="00360878">
      <w:pPr>
        <w:numPr>
          <w:ilvl w:val="0"/>
          <w:numId w:val="2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Remove unnecessary items</w:t>
      </w:r>
      <w:r w:rsidR="00C949FA" w:rsidRPr="00FC6EAE">
        <w:rPr>
          <w:rFonts w:ascii="Comic Sans MS" w:hAnsi="Comic Sans MS"/>
          <w:sz w:val="22"/>
        </w:rPr>
        <w:t xml:space="preserve"> in individual areas</w:t>
      </w:r>
    </w:p>
    <w:p w:rsidR="00360878" w:rsidRPr="00FC6EAE" w:rsidRDefault="00360878" w:rsidP="00360878">
      <w:pPr>
        <w:pStyle w:val="ListParagraph"/>
        <w:rPr>
          <w:rFonts w:ascii="Comic Sans MS" w:hAnsi="Comic Sans MS"/>
          <w:sz w:val="22"/>
        </w:rPr>
      </w:pPr>
    </w:p>
    <w:p w:rsidR="00360878" w:rsidRPr="00FC6EAE" w:rsidRDefault="00360878" w:rsidP="00360878">
      <w:pPr>
        <w:numPr>
          <w:ilvl w:val="0"/>
          <w:numId w:val="2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Remove soft furnishings/soft toys and toys that are hard to clean</w:t>
      </w:r>
    </w:p>
    <w:p w:rsidR="00360878" w:rsidRPr="00FC6EAE" w:rsidRDefault="00360878" w:rsidP="00360878">
      <w:pPr>
        <w:pStyle w:val="ListParagraph"/>
        <w:rPr>
          <w:rFonts w:ascii="Comic Sans MS" w:hAnsi="Comic Sans MS"/>
          <w:sz w:val="22"/>
        </w:rPr>
      </w:pPr>
    </w:p>
    <w:p w:rsidR="00360878" w:rsidRPr="00FC6EAE" w:rsidRDefault="00360878" w:rsidP="00360878">
      <w:pPr>
        <w:numPr>
          <w:ilvl w:val="0"/>
          <w:numId w:val="2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Children to have access to own designated creative resources -pencil crayons/paintbrushes etc</w:t>
      </w:r>
      <w:r w:rsidR="00C949FA" w:rsidRPr="00FC6EAE">
        <w:rPr>
          <w:rFonts w:ascii="Comic Sans MS" w:hAnsi="Comic Sans MS"/>
          <w:sz w:val="22"/>
        </w:rPr>
        <w:t>. These are to be cleaned after each use/end of day</w:t>
      </w:r>
    </w:p>
    <w:p w:rsidR="00C949FA" w:rsidRPr="00FC6EAE" w:rsidRDefault="00C949FA" w:rsidP="00C949FA">
      <w:pPr>
        <w:pStyle w:val="ListParagraph"/>
        <w:rPr>
          <w:rFonts w:ascii="Comic Sans MS" w:hAnsi="Comic Sans MS"/>
          <w:sz w:val="22"/>
        </w:rPr>
      </w:pPr>
    </w:p>
    <w:p w:rsidR="00C949FA" w:rsidRPr="00FC6EAE" w:rsidRDefault="00C949FA" w:rsidP="00C949FA">
      <w:pPr>
        <w:rPr>
          <w:rFonts w:ascii="Comic Sans MS" w:hAnsi="Comic Sans MS"/>
          <w:b/>
          <w:sz w:val="22"/>
        </w:rPr>
      </w:pPr>
      <w:r w:rsidRPr="00FC6EAE">
        <w:rPr>
          <w:rFonts w:ascii="Comic Sans MS" w:hAnsi="Comic Sans MS"/>
          <w:b/>
          <w:sz w:val="22"/>
        </w:rPr>
        <w:t>Staff/Children Shielding &amp; High Risk Groups</w:t>
      </w:r>
    </w:p>
    <w:p w:rsidR="00FC6EAE" w:rsidRDefault="00C949FA" w:rsidP="00C949FA">
      <w:pPr>
        <w:numPr>
          <w:ilvl w:val="0"/>
          <w:numId w:val="10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If Child/staff lives</w:t>
      </w:r>
      <w:r w:rsidRPr="00FC6EAE">
        <w:rPr>
          <w:rFonts w:ascii="Comic Sans MS" w:hAnsi="Comic Sans MS"/>
          <w:sz w:val="22"/>
        </w:rPr>
        <w:t xml:space="preserve"> with person c</w:t>
      </w:r>
      <w:r w:rsidRPr="00FC6EAE">
        <w:rPr>
          <w:rFonts w:ascii="Comic Sans MS" w:hAnsi="Comic Sans MS"/>
          <w:sz w:val="22"/>
        </w:rPr>
        <w:t>linically Extremely Vulnerable</w:t>
      </w:r>
      <w:r w:rsidRPr="00FC6EAE">
        <w:rPr>
          <w:rFonts w:ascii="Comic Sans MS" w:hAnsi="Comic Sans MS"/>
          <w:sz w:val="22"/>
        </w:rPr>
        <w:t xml:space="preserve"> they should r</w:t>
      </w:r>
      <w:r w:rsidRPr="00FC6EAE">
        <w:rPr>
          <w:rFonts w:ascii="Comic Sans MS" w:hAnsi="Comic Sans MS"/>
          <w:sz w:val="22"/>
        </w:rPr>
        <w:t>emain at home</w:t>
      </w:r>
      <w:r w:rsidRPr="00FC6EAE">
        <w:rPr>
          <w:rFonts w:ascii="Comic Sans MS" w:hAnsi="Comic Sans MS"/>
          <w:sz w:val="22"/>
        </w:rPr>
        <w:t xml:space="preserve"> as they are a</w:t>
      </w:r>
      <w:r w:rsidRPr="00FC6EAE">
        <w:rPr>
          <w:rFonts w:ascii="Comic Sans MS" w:hAnsi="Comic Sans MS"/>
          <w:sz w:val="22"/>
        </w:rPr>
        <w:t>dvised to shield-</w:t>
      </w:r>
      <w:r w:rsidRPr="00FC6EAE">
        <w:rPr>
          <w:rFonts w:ascii="Comic Sans MS" w:hAnsi="Comic Sans MS"/>
          <w:sz w:val="22"/>
        </w:rPr>
        <w:t xml:space="preserve">so should </w:t>
      </w:r>
      <w:r w:rsidRPr="00FC6EAE">
        <w:rPr>
          <w:rFonts w:ascii="Comic Sans MS" w:hAnsi="Comic Sans MS"/>
          <w:sz w:val="22"/>
        </w:rPr>
        <w:t>not to attend</w:t>
      </w:r>
      <w:r w:rsidRPr="00FC6EAE">
        <w:rPr>
          <w:rFonts w:ascii="Comic Sans MS" w:hAnsi="Comic Sans MS"/>
          <w:sz w:val="22"/>
        </w:rPr>
        <w:t xml:space="preserve"> setting</w:t>
      </w:r>
    </w:p>
    <w:p w:rsidR="00FC6EAE" w:rsidRDefault="00FC6EAE" w:rsidP="00FC6EAE">
      <w:pPr>
        <w:ind w:left="720"/>
        <w:rPr>
          <w:rFonts w:ascii="Comic Sans MS" w:hAnsi="Comic Sans MS"/>
          <w:sz w:val="22"/>
        </w:rPr>
      </w:pPr>
    </w:p>
    <w:p w:rsidR="00C949FA" w:rsidRPr="00FC6EAE" w:rsidRDefault="00C949FA" w:rsidP="00C949FA">
      <w:pPr>
        <w:numPr>
          <w:ilvl w:val="0"/>
          <w:numId w:val="10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If Child/staff lives</w:t>
      </w:r>
      <w:r w:rsidRPr="00FC6EAE">
        <w:rPr>
          <w:rFonts w:ascii="Comic Sans MS" w:hAnsi="Comic Sans MS"/>
          <w:sz w:val="22"/>
        </w:rPr>
        <w:t xml:space="preserve"> with person clinically</w:t>
      </w:r>
      <w:r w:rsidRPr="00FC6EAE">
        <w:rPr>
          <w:rFonts w:ascii="Comic Sans MS" w:hAnsi="Comic Sans MS"/>
          <w:sz w:val="22"/>
        </w:rPr>
        <w:t xml:space="preserve"> vulnerable</w:t>
      </w:r>
      <w:r w:rsidRPr="00FC6EAE">
        <w:rPr>
          <w:rFonts w:ascii="Comic Sans MS" w:hAnsi="Comic Sans MS"/>
          <w:sz w:val="22"/>
        </w:rPr>
        <w:t xml:space="preserve"> p</w:t>
      </w:r>
      <w:r w:rsidRPr="00FC6EAE">
        <w:rPr>
          <w:rFonts w:ascii="Comic Sans MS" w:hAnsi="Comic Sans MS"/>
          <w:sz w:val="22"/>
        </w:rPr>
        <w:t xml:space="preserve">arents </w:t>
      </w:r>
      <w:r w:rsidRPr="00FC6EAE">
        <w:rPr>
          <w:rFonts w:ascii="Comic Sans MS" w:hAnsi="Comic Sans MS"/>
          <w:sz w:val="22"/>
        </w:rPr>
        <w:t xml:space="preserve">are </w:t>
      </w:r>
      <w:r w:rsidRPr="00FC6EAE">
        <w:rPr>
          <w:rFonts w:ascii="Comic Sans MS" w:hAnsi="Comic Sans MS"/>
          <w:sz w:val="22"/>
        </w:rPr>
        <w:t xml:space="preserve">to follow medical </w:t>
      </w:r>
      <w:proofErr w:type="spellStart"/>
      <w:r w:rsidRPr="00FC6EAE">
        <w:rPr>
          <w:rFonts w:ascii="Comic Sans MS" w:hAnsi="Comic Sans MS"/>
          <w:sz w:val="22"/>
        </w:rPr>
        <w:t>advise</w:t>
      </w:r>
      <w:proofErr w:type="spellEnd"/>
      <w:r w:rsidRPr="00FC6EAE">
        <w:rPr>
          <w:rFonts w:ascii="Comic Sans MS" w:hAnsi="Comic Sans MS"/>
          <w:sz w:val="22"/>
        </w:rPr>
        <w:t xml:space="preserve"> to whether they can return to setting</w:t>
      </w:r>
    </w:p>
    <w:p w:rsidR="00FC6EAE" w:rsidRPr="00FC6EAE" w:rsidRDefault="00FC6EAE" w:rsidP="00C949FA">
      <w:pPr>
        <w:rPr>
          <w:rFonts w:ascii="Comic Sans MS" w:hAnsi="Comic Sans MS"/>
          <w:sz w:val="22"/>
        </w:rPr>
      </w:pPr>
    </w:p>
    <w:p w:rsidR="00FC6EAE" w:rsidRPr="00FC6EAE" w:rsidRDefault="00FC6EAE" w:rsidP="00C949FA">
      <w:pPr>
        <w:rPr>
          <w:rFonts w:ascii="Comic Sans MS" w:hAnsi="Comic Sans MS"/>
          <w:b/>
          <w:sz w:val="22"/>
        </w:rPr>
      </w:pPr>
      <w:r w:rsidRPr="00FC6EAE">
        <w:rPr>
          <w:rFonts w:ascii="Comic Sans MS" w:hAnsi="Comic Sans MS"/>
          <w:b/>
          <w:sz w:val="22"/>
        </w:rPr>
        <w:t>Staff will be required to ensure that their uniform is laundered daily.</w:t>
      </w:r>
      <w:bookmarkStart w:id="0" w:name="_GoBack"/>
      <w:bookmarkEnd w:id="0"/>
    </w:p>
    <w:p w:rsidR="00FC6EAE" w:rsidRPr="00FC6EAE" w:rsidRDefault="00FC6EAE" w:rsidP="00C949FA">
      <w:pPr>
        <w:rPr>
          <w:rFonts w:ascii="Comic Sans MS" w:hAnsi="Comic Sans MS"/>
          <w:b/>
          <w:sz w:val="22"/>
        </w:rPr>
      </w:pPr>
    </w:p>
    <w:p w:rsidR="00FC6EAE" w:rsidRPr="00FC6EAE" w:rsidRDefault="00FC6EAE" w:rsidP="00C949FA">
      <w:pPr>
        <w:rPr>
          <w:rFonts w:ascii="Comic Sans MS" w:hAnsi="Comic Sans MS"/>
          <w:b/>
          <w:sz w:val="22"/>
        </w:rPr>
      </w:pPr>
      <w:r w:rsidRPr="00FC6EAE">
        <w:rPr>
          <w:rFonts w:ascii="Comic Sans MS" w:hAnsi="Comic Sans MS"/>
          <w:b/>
          <w:sz w:val="22"/>
        </w:rPr>
        <w:t>Staff/Children who use public transport</w:t>
      </w:r>
    </w:p>
    <w:p w:rsidR="00FC6EAE" w:rsidRPr="00FC6EAE" w:rsidRDefault="00FC6EAE" w:rsidP="00FC6EAE">
      <w:pPr>
        <w:numPr>
          <w:ilvl w:val="0"/>
          <w:numId w:val="8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S</w:t>
      </w:r>
      <w:r w:rsidRPr="00FC6EAE">
        <w:rPr>
          <w:rFonts w:ascii="Comic Sans MS" w:hAnsi="Comic Sans MS"/>
          <w:sz w:val="22"/>
        </w:rPr>
        <w:t>taff to wear facemask and gloves on public transport.</w:t>
      </w:r>
      <w:r w:rsidRPr="00FC6EAE">
        <w:rPr>
          <w:rFonts w:ascii="Comic Sans MS" w:hAnsi="Comic Sans MS"/>
          <w:sz w:val="22"/>
        </w:rPr>
        <w:t xml:space="preserve"> Dispose of once they enter setting </w:t>
      </w:r>
      <w:proofErr w:type="spellStart"/>
      <w:r w:rsidRPr="00FC6EAE">
        <w:rPr>
          <w:rFonts w:ascii="Comic Sans MS" w:hAnsi="Comic Sans MS"/>
          <w:sz w:val="22"/>
        </w:rPr>
        <w:t>setting</w:t>
      </w:r>
      <w:proofErr w:type="spellEnd"/>
      <w:r w:rsidRPr="00FC6EAE">
        <w:rPr>
          <w:rFonts w:ascii="Comic Sans MS" w:hAnsi="Comic Sans MS"/>
          <w:sz w:val="22"/>
        </w:rPr>
        <w:t xml:space="preserve">. Bag up (Double) in Nappy Sack and dispose of in bin. </w:t>
      </w:r>
      <w:r w:rsidRPr="00FC6EAE">
        <w:rPr>
          <w:rFonts w:ascii="Comic Sans MS" w:hAnsi="Comic Sans MS"/>
          <w:sz w:val="22"/>
        </w:rPr>
        <w:t xml:space="preserve"> Facemasks are not recommended for children under 2.</w:t>
      </w:r>
    </w:p>
    <w:p w:rsidR="00FC6EAE" w:rsidRPr="00FC6EAE" w:rsidRDefault="00FC6EAE" w:rsidP="00FC6EAE">
      <w:pPr>
        <w:ind w:left="720"/>
        <w:rPr>
          <w:rFonts w:ascii="Comic Sans MS" w:hAnsi="Comic Sans MS"/>
          <w:sz w:val="22"/>
        </w:rPr>
      </w:pPr>
    </w:p>
    <w:p w:rsidR="00FC6EAE" w:rsidRPr="00FC6EAE" w:rsidRDefault="00FC6EAE" w:rsidP="00FC6EAE">
      <w:pPr>
        <w:numPr>
          <w:ilvl w:val="0"/>
          <w:numId w:val="8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Staff to change into uniform when they get to setting</w:t>
      </w:r>
    </w:p>
    <w:p w:rsidR="00FC6EAE" w:rsidRPr="00FC6EAE" w:rsidRDefault="00FC6EAE" w:rsidP="00FC6EAE">
      <w:pPr>
        <w:pStyle w:val="ListParagraph"/>
        <w:rPr>
          <w:rFonts w:ascii="Comic Sans MS" w:hAnsi="Comic Sans MS"/>
          <w:sz w:val="22"/>
        </w:rPr>
      </w:pPr>
    </w:p>
    <w:p w:rsidR="00360878" w:rsidRDefault="00FC6EAE" w:rsidP="00FC6EAE">
      <w:pPr>
        <w:numPr>
          <w:ilvl w:val="0"/>
          <w:numId w:val="8"/>
        </w:numPr>
        <w:rPr>
          <w:rFonts w:ascii="Comic Sans MS" w:hAnsi="Comic Sans MS"/>
          <w:sz w:val="22"/>
        </w:rPr>
      </w:pPr>
      <w:r w:rsidRPr="00FC6EAE">
        <w:rPr>
          <w:rFonts w:ascii="Comic Sans MS" w:hAnsi="Comic Sans MS"/>
          <w:sz w:val="22"/>
        </w:rPr>
        <w:t>Maintain social distancing</w:t>
      </w:r>
      <w:r w:rsidRPr="00FC6EAE">
        <w:rPr>
          <w:rFonts w:ascii="Comic Sans MS" w:hAnsi="Comic Sans MS"/>
          <w:sz w:val="22"/>
        </w:rPr>
        <w:t xml:space="preserve"> whilst using public transport</w:t>
      </w:r>
    </w:p>
    <w:p w:rsidR="000F7D7B" w:rsidRDefault="000F7D7B" w:rsidP="000F7D7B">
      <w:pPr>
        <w:pStyle w:val="ListParagraph"/>
        <w:ind w:left="0"/>
        <w:rPr>
          <w:rFonts w:ascii="Comic Sans MS" w:hAnsi="Comic Sans MS"/>
          <w:sz w:val="22"/>
        </w:rPr>
      </w:pPr>
    </w:p>
    <w:p w:rsidR="000F7D7B" w:rsidRPr="000F7D7B" w:rsidRDefault="000F7D7B" w:rsidP="000F7D7B">
      <w:pPr>
        <w:pStyle w:val="ListParagraph"/>
        <w:ind w:left="0"/>
        <w:rPr>
          <w:rFonts w:ascii="Comic Sans MS" w:hAnsi="Comic Sans MS"/>
          <w:b/>
          <w:sz w:val="22"/>
        </w:rPr>
      </w:pPr>
      <w:r w:rsidRPr="000F7D7B">
        <w:rPr>
          <w:rFonts w:ascii="Comic Sans MS" w:hAnsi="Comic Sans MS"/>
          <w:b/>
          <w:sz w:val="22"/>
        </w:rPr>
        <w:t>PPE</w:t>
      </w:r>
    </w:p>
    <w:p w:rsidR="000F7D7B" w:rsidRPr="00FC6EAE" w:rsidRDefault="000F7D7B" w:rsidP="000F7D7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PPE provided for staff (Aprons/Gloves/facemask) if a child becomes ill with coronavirus symptoms whilst waiting for parent to collect. Child will be isolated in unused area. Area will be thoroughly cleaned when child has left the premises.</w:t>
      </w:r>
    </w:p>
    <w:p w:rsidR="00360878" w:rsidRPr="00FC6EAE" w:rsidRDefault="00360878" w:rsidP="00FC6EAE">
      <w:pPr>
        <w:ind w:left="720"/>
        <w:rPr>
          <w:rFonts w:ascii="Comic Sans MS" w:hAnsi="Comic Sans MS"/>
          <w:sz w:val="22"/>
        </w:rPr>
      </w:pPr>
    </w:p>
    <w:p w:rsidR="00360878" w:rsidRPr="00FC6EAE" w:rsidRDefault="00360878" w:rsidP="00360878">
      <w:pPr>
        <w:ind w:left="360"/>
        <w:rPr>
          <w:rFonts w:ascii="Comic Sans MS" w:hAnsi="Comic Sans MS"/>
          <w:sz w:val="22"/>
        </w:rPr>
      </w:pPr>
    </w:p>
    <w:p w:rsidR="00360878" w:rsidRPr="00FC6EAE" w:rsidRDefault="00360878" w:rsidP="00360878">
      <w:pPr>
        <w:ind w:left="720"/>
        <w:rPr>
          <w:rFonts w:ascii="Comic Sans MS" w:hAnsi="Comic Sans MS"/>
          <w:sz w:val="22"/>
        </w:rPr>
      </w:pPr>
    </w:p>
    <w:p w:rsidR="00930130" w:rsidRPr="00FC6EAE" w:rsidRDefault="00930130" w:rsidP="008E392A">
      <w:pPr>
        <w:rPr>
          <w:rFonts w:ascii="Comic Sans MS" w:hAnsi="Comic Sans MS"/>
        </w:rPr>
      </w:pPr>
    </w:p>
    <w:p w:rsidR="00360878" w:rsidRPr="00FC6EAE" w:rsidRDefault="00360878" w:rsidP="008E392A">
      <w:pPr>
        <w:rPr>
          <w:rFonts w:ascii="Comic Sans MS" w:hAnsi="Comic Sans MS"/>
        </w:rPr>
      </w:pPr>
    </w:p>
    <w:sectPr w:rsidR="00360878" w:rsidRPr="00FC6EAE" w:rsidSect="008E392A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B7" w:rsidRDefault="005C1EB7" w:rsidP="008E392A">
      <w:r>
        <w:separator/>
      </w:r>
    </w:p>
  </w:endnote>
  <w:endnote w:type="continuationSeparator" w:id="0">
    <w:p w:rsidR="005C1EB7" w:rsidRDefault="005C1EB7" w:rsidP="008E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IJEA+Ari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2A" w:rsidRDefault="008E392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B7" w:rsidRDefault="005C1EB7" w:rsidP="008E392A">
      <w:r>
        <w:separator/>
      </w:r>
    </w:p>
  </w:footnote>
  <w:footnote w:type="continuationSeparator" w:id="0">
    <w:p w:rsidR="005C1EB7" w:rsidRDefault="005C1EB7" w:rsidP="008E3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2A" w:rsidRDefault="008E392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2EB33E"/>
    <w:lvl w:ilvl="0">
      <w:numFmt w:val="bullet"/>
      <w:lvlText w:val="*"/>
      <w:lvlJc w:val="left"/>
    </w:lvl>
  </w:abstractNum>
  <w:abstractNum w:abstractNumId="1" w15:restartNumberingAfterBreak="0">
    <w:nsid w:val="04706F54"/>
    <w:multiLevelType w:val="hybridMultilevel"/>
    <w:tmpl w:val="74E6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75F94"/>
    <w:multiLevelType w:val="hybridMultilevel"/>
    <w:tmpl w:val="DC380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7DCD"/>
    <w:multiLevelType w:val="hybridMultilevel"/>
    <w:tmpl w:val="0978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39C"/>
    <w:multiLevelType w:val="hybridMultilevel"/>
    <w:tmpl w:val="98D4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56ED6"/>
    <w:multiLevelType w:val="hybridMultilevel"/>
    <w:tmpl w:val="A836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4416D"/>
    <w:multiLevelType w:val="hybridMultilevel"/>
    <w:tmpl w:val="67E0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18BE"/>
    <w:multiLevelType w:val="hybridMultilevel"/>
    <w:tmpl w:val="C9C04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114F4"/>
    <w:multiLevelType w:val="hybridMultilevel"/>
    <w:tmpl w:val="2570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7077F"/>
    <w:multiLevelType w:val="hybridMultilevel"/>
    <w:tmpl w:val="8110D8E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8E392A"/>
    <w:rsid w:val="000F7D7B"/>
    <w:rsid w:val="001C7D30"/>
    <w:rsid w:val="00360878"/>
    <w:rsid w:val="003A516C"/>
    <w:rsid w:val="004144A7"/>
    <w:rsid w:val="005C1EB7"/>
    <w:rsid w:val="00725273"/>
    <w:rsid w:val="008E392A"/>
    <w:rsid w:val="008E7C38"/>
    <w:rsid w:val="00930130"/>
    <w:rsid w:val="00A10285"/>
    <w:rsid w:val="00C21CE3"/>
    <w:rsid w:val="00C949FA"/>
    <w:rsid w:val="00FC6EAE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1C7D47-A760-40A9-B335-D3F16163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7D30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4A7"/>
    <w:pPr>
      <w:ind w:left="720"/>
    </w:pPr>
  </w:style>
  <w:style w:type="paragraph" w:styleId="Footer">
    <w:name w:val="footer"/>
    <w:basedOn w:val="Normal"/>
    <w:link w:val="FooterChar"/>
    <w:rsid w:val="00FC6EAE"/>
    <w:pPr>
      <w:widowControl/>
      <w:tabs>
        <w:tab w:val="center" w:pos="4153"/>
        <w:tab w:val="right" w:pos="8306"/>
      </w:tabs>
      <w:overflowPunct/>
      <w:autoSpaceDE/>
      <w:autoSpaceDN/>
      <w:adjustRightInd/>
    </w:pPr>
    <w:rPr>
      <w:rFonts w:ascii="Arial" w:hAnsi="Arial"/>
      <w:kern w:val="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FC6EAE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Clare Williams</cp:lastModifiedBy>
  <cp:revision>7</cp:revision>
  <cp:lastPrinted>2014-08-21T15:10:00Z</cp:lastPrinted>
  <dcterms:created xsi:type="dcterms:W3CDTF">2013-03-27T22:36:00Z</dcterms:created>
  <dcterms:modified xsi:type="dcterms:W3CDTF">2020-05-29T14:18:00Z</dcterms:modified>
</cp:coreProperties>
</file>